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4.0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1231265</wp:posOffset>
            </wp:positionV>
            <wp:extent cx="2799715" cy="1628775"/>
            <wp:effectExtent l="0" t="0" r="63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bookmarkStart w:id="0" w:name="_GoBack"/>
      <w:r>
        <w:rPr>
          <w:rFonts w:hint="eastAsia" w:ascii="Arial" w:hAnsi="Arial" w:cs="Arial"/>
          <w:bCs/>
          <w:szCs w:val="21"/>
          <w:lang w:val="en-US" w:eastAsia="zh-CN"/>
        </w:rPr>
        <w:t>limitless XL (RTA1)</w:t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I-T-1015-02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89D0A94"/>
    <w:rsid w:val="0C2A7A7E"/>
    <w:rsid w:val="342967C6"/>
    <w:rsid w:val="40841A83"/>
    <w:rsid w:val="473A3D4D"/>
    <w:rsid w:val="5CCB4B2F"/>
    <w:rsid w:val="5DEC048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2016-11-11T07:37:36Z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